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9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8155"/>
      </w:tblGrid>
      <w:tr w:rsidR="00D60EF1" w:rsidRPr="00B64C22" w14:paraId="62B6163A" w14:textId="77777777" w:rsidTr="002F7B5D">
        <w:trPr>
          <w:trHeight w:val="1278"/>
        </w:trPr>
        <w:tc>
          <w:tcPr>
            <w:tcW w:w="773" w:type="pct"/>
            <w:shd w:val="clear" w:color="auto" w:fill="auto"/>
          </w:tcPr>
          <w:p w14:paraId="19C58E7A" w14:textId="79F62794" w:rsidR="00D60EF1" w:rsidRPr="00310287" w:rsidRDefault="00D60EF1" w:rsidP="002F7B5D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E4FA0B1" wp14:editId="7894A7CC">
                  <wp:extent cx="731520" cy="739775"/>
                  <wp:effectExtent l="0" t="0" r="0" b="31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bottom w:val="single" w:sz="4" w:space="0" w:color="auto"/>
            </w:tcBorders>
            <w:shd w:val="clear" w:color="auto" w:fill="auto"/>
          </w:tcPr>
          <w:p w14:paraId="4AF7AAF9" w14:textId="77777777" w:rsidR="00D60EF1" w:rsidRPr="009D5E03" w:rsidRDefault="00D60EF1" w:rsidP="002F7B5D">
            <w:pPr>
              <w:jc w:val="center"/>
              <w:rPr>
                <w:b/>
                <w:i/>
                <w:sz w:val="22"/>
                <w:szCs w:val="28"/>
              </w:rPr>
            </w:pPr>
            <w:r w:rsidRPr="009D5E03">
              <w:rPr>
                <w:b/>
                <w:i/>
                <w:sz w:val="22"/>
                <w:szCs w:val="28"/>
              </w:rPr>
              <w:t>Общероссийский профессиональный союз работников культуры</w:t>
            </w:r>
          </w:p>
          <w:p w14:paraId="1A66E555" w14:textId="77777777" w:rsidR="00D60EF1" w:rsidRPr="009D5E03" w:rsidRDefault="00D60EF1" w:rsidP="002F7B5D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 xml:space="preserve">109004, </w:t>
            </w:r>
            <w:proofErr w:type="spellStart"/>
            <w:r w:rsidRPr="009D5E03">
              <w:rPr>
                <w:sz w:val="22"/>
                <w:szCs w:val="28"/>
              </w:rPr>
              <w:t>г</w:t>
            </w:r>
            <w:proofErr w:type="gramStart"/>
            <w:r w:rsidRPr="009D5E03">
              <w:rPr>
                <w:sz w:val="22"/>
                <w:szCs w:val="28"/>
              </w:rPr>
              <w:t>.М</w:t>
            </w:r>
            <w:proofErr w:type="gramEnd"/>
            <w:r w:rsidRPr="009D5E03">
              <w:rPr>
                <w:sz w:val="22"/>
                <w:szCs w:val="28"/>
              </w:rPr>
              <w:t>осква</w:t>
            </w:r>
            <w:proofErr w:type="spellEnd"/>
            <w:r w:rsidRPr="009D5E03">
              <w:rPr>
                <w:sz w:val="22"/>
                <w:szCs w:val="28"/>
              </w:rPr>
              <w:t>, ул. Земляной вал, дом 64, строение 2</w:t>
            </w:r>
          </w:p>
          <w:p w14:paraId="78789D4E" w14:textId="77777777" w:rsidR="00D60EF1" w:rsidRPr="009D5E03" w:rsidRDefault="00D60EF1" w:rsidP="002F7B5D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>ОГРН: 1027700186667,  ИНН:</w:t>
            </w:r>
            <w:r w:rsidRPr="009D5E03">
              <w:rPr>
                <w:rStyle w:val="-1"/>
                <w:sz w:val="22"/>
              </w:rPr>
              <w:t xml:space="preserve"> </w:t>
            </w:r>
            <w:r w:rsidRPr="009D5E03">
              <w:rPr>
                <w:rStyle w:val="extended-textshort"/>
                <w:sz w:val="22"/>
              </w:rPr>
              <w:t>7709015465</w:t>
            </w:r>
          </w:p>
          <w:p w14:paraId="4637B8B7" w14:textId="77777777" w:rsidR="00D60EF1" w:rsidRPr="00B64C22" w:rsidRDefault="00D60EF1" w:rsidP="002F7B5D">
            <w:pPr>
              <w:jc w:val="center"/>
              <w:rPr>
                <w:sz w:val="22"/>
                <w:szCs w:val="28"/>
                <w:lang w:val="en-US"/>
              </w:rPr>
            </w:pPr>
            <w:r w:rsidRPr="009D5E03">
              <w:rPr>
                <w:sz w:val="22"/>
                <w:szCs w:val="28"/>
              </w:rPr>
              <w:t>Тел</w:t>
            </w:r>
            <w:r w:rsidRPr="00B64C22">
              <w:rPr>
                <w:sz w:val="22"/>
                <w:szCs w:val="28"/>
                <w:lang w:val="en-US"/>
              </w:rPr>
              <w:t xml:space="preserve">: (495) 915-33-10 </w:t>
            </w:r>
            <w:r w:rsidRPr="009D5E03">
              <w:rPr>
                <w:sz w:val="22"/>
                <w:szCs w:val="28"/>
                <w:lang w:val="en-US"/>
              </w:rPr>
              <w:t>Email</w:t>
            </w:r>
            <w:r w:rsidRPr="00B64C22">
              <w:rPr>
                <w:sz w:val="22"/>
                <w:szCs w:val="28"/>
                <w:lang w:val="en-US"/>
              </w:rPr>
              <w:t xml:space="preserve">: </w:t>
            </w:r>
            <w:hyperlink r:id="rId9" w:history="1">
              <w:r w:rsidRPr="009D5E03">
                <w:rPr>
                  <w:rStyle w:val="af1"/>
                  <w:sz w:val="22"/>
                  <w:szCs w:val="28"/>
                  <w:lang w:val="en-US"/>
                </w:rPr>
                <w:t>rprk</w:t>
              </w:r>
              <w:r w:rsidRPr="00B64C22">
                <w:rPr>
                  <w:rStyle w:val="af1"/>
                  <w:sz w:val="22"/>
                  <w:szCs w:val="28"/>
                  <w:lang w:val="en-US"/>
                </w:rPr>
                <w:t>@</w:t>
              </w:r>
              <w:r w:rsidRPr="009D5E03">
                <w:rPr>
                  <w:rStyle w:val="af1"/>
                  <w:sz w:val="22"/>
                  <w:szCs w:val="28"/>
                  <w:lang w:val="en-US"/>
                </w:rPr>
                <w:t>mail</w:t>
              </w:r>
              <w:r w:rsidRPr="00B64C22">
                <w:rPr>
                  <w:rStyle w:val="af1"/>
                  <w:sz w:val="22"/>
                  <w:szCs w:val="28"/>
                  <w:lang w:val="en-US"/>
                </w:rPr>
                <w:t>.</w:t>
              </w:r>
              <w:r w:rsidRPr="009D5E03">
                <w:rPr>
                  <w:rStyle w:val="af1"/>
                  <w:sz w:val="22"/>
                  <w:szCs w:val="28"/>
                  <w:lang w:val="en-US"/>
                </w:rPr>
                <w:t>ru</w:t>
              </w:r>
            </w:hyperlink>
          </w:p>
        </w:tc>
      </w:tr>
      <w:tr w:rsidR="00D60EF1" w:rsidRPr="009D5E03" w14:paraId="3ED295E6" w14:textId="77777777" w:rsidTr="002F7B5D">
        <w:trPr>
          <w:trHeight w:val="1498"/>
        </w:trPr>
        <w:tc>
          <w:tcPr>
            <w:tcW w:w="773" w:type="pct"/>
            <w:shd w:val="clear" w:color="auto" w:fill="auto"/>
          </w:tcPr>
          <w:p w14:paraId="7E7F8F6D" w14:textId="651B19D3" w:rsidR="00D60EF1" w:rsidRPr="00310287" w:rsidRDefault="00D60EF1" w:rsidP="002F7B5D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 wp14:anchorId="7FD49784" wp14:editId="58342FD0">
                  <wp:extent cx="731520" cy="731520"/>
                  <wp:effectExtent l="0" t="0" r="0" b="0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top w:val="single" w:sz="4" w:space="0" w:color="auto"/>
            </w:tcBorders>
            <w:shd w:val="clear" w:color="auto" w:fill="auto"/>
          </w:tcPr>
          <w:p w14:paraId="7EAE3910" w14:textId="77777777" w:rsidR="00D60EF1" w:rsidRPr="009D5E03" w:rsidRDefault="00D60EF1" w:rsidP="002F7B5D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>д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ният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хезм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тк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рл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 xml:space="preserve">ре 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н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gramStart"/>
            <w:r w:rsidRPr="009D5E03">
              <w:rPr>
                <w:b/>
                <w:i/>
                <w:sz w:val="22"/>
                <w:szCs w:val="20"/>
              </w:rPr>
              <w:t>р</w:t>
            </w:r>
            <w:proofErr w:type="gram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берлегене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ң</w:t>
            </w:r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</w:p>
          <w:p w14:paraId="7CD00D60" w14:textId="77777777" w:rsidR="00D60EF1" w:rsidRPr="009D5E03" w:rsidRDefault="00D60EF1" w:rsidP="002F7B5D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proofErr w:type="gramStart"/>
            <w:r w:rsidRPr="009D5E03">
              <w:rPr>
                <w:b/>
                <w:i/>
                <w:sz w:val="22"/>
                <w:szCs w:val="20"/>
              </w:rPr>
              <w:t>Татарстан ж</w:t>
            </w:r>
            <w:proofErr w:type="gramEnd"/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үрият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комитеты</w:t>
            </w:r>
          </w:p>
          <w:p w14:paraId="549E11BC" w14:textId="77777777" w:rsidR="00D60EF1" w:rsidRPr="009D5E03" w:rsidRDefault="00D60EF1" w:rsidP="002F7B5D">
            <w:pPr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sz w:val="22"/>
                <w:szCs w:val="20"/>
              </w:rPr>
              <w:t xml:space="preserve">                    М</w:t>
            </w:r>
            <w:r w:rsidRPr="00373ACC">
              <w:rPr>
                <w:bCs/>
                <w:iCs/>
                <w:sz w:val="22"/>
                <w:szCs w:val="20"/>
                <w:lang w:val="tt-RU"/>
              </w:rPr>
              <w:t>ө</w:t>
            </w:r>
            <w:proofErr w:type="spellStart"/>
            <w:proofErr w:type="gramStart"/>
            <w:r w:rsidRPr="009D5E03">
              <w:rPr>
                <w:sz w:val="22"/>
                <w:szCs w:val="20"/>
              </w:rPr>
              <w:t>шт</w:t>
            </w:r>
            <w:proofErr w:type="spellEnd"/>
            <w:proofErr w:type="gramEnd"/>
            <w:r w:rsidRPr="00373ACC">
              <w:rPr>
                <w:bCs/>
                <w:iCs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sz w:val="22"/>
                <w:szCs w:val="20"/>
              </w:rPr>
              <w:t>ри</w:t>
            </w:r>
            <w:proofErr w:type="spellEnd"/>
            <w:r w:rsidRPr="009D5E03"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ур</w:t>
            </w:r>
            <w:proofErr w:type="spellEnd"/>
            <w:r>
              <w:rPr>
                <w:sz w:val="22"/>
                <w:szCs w:val="20"/>
              </w:rPr>
              <w:t xml:space="preserve">., </w:t>
            </w:r>
            <w:r w:rsidRPr="009D5E03">
              <w:rPr>
                <w:sz w:val="22"/>
                <w:szCs w:val="20"/>
              </w:rPr>
              <w:t>9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йорт</w:t>
            </w:r>
            <w:proofErr w:type="spellEnd"/>
            <w:r>
              <w:rPr>
                <w:sz w:val="22"/>
                <w:szCs w:val="20"/>
              </w:rPr>
              <w:t xml:space="preserve">, </w:t>
            </w:r>
            <w:r w:rsidRPr="009D5E03">
              <w:rPr>
                <w:sz w:val="22"/>
                <w:szCs w:val="20"/>
              </w:rPr>
              <w:t>Казан</w:t>
            </w:r>
            <w:r>
              <w:rPr>
                <w:sz w:val="22"/>
                <w:szCs w:val="20"/>
              </w:rPr>
              <w:t xml:space="preserve"> ш</w:t>
            </w:r>
            <w:r w:rsidRPr="00373ACC">
              <w:rPr>
                <w:bCs/>
                <w:iCs/>
                <w:sz w:val="22"/>
                <w:szCs w:val="20"/>
                <w:lang w:val="tt-RU"/>
              </w:rPr>
              <w:t>ә</w:t>
            </w:r>
            <w:r w:rsidRPr="00373ACC">
              <w:rPr>
                <w:bCs/>
                <w:sz w:val="22"/>
                <w:szCs w:val="20"/>
                <w:lang w:val="en-US"/>
              </w:rPr>
              <w:t>h</w:t>
            </w:r>
            <w:r w:rsidRPr="00373ACC">
              <w:rPr>
                <w:bCs/>
                <w:iCs/>
                <w:sz w:val="22"/>
                <w:szCs w:val="20"/>
                <w:lang w:val="tt-RU"/>
              </w:rPr>
              <w:t>ә</w:t>
            </w:r>
            <w:r>
              <w:rPr>
                <w:sz w:val="22"/>
                <w:szCs w:val="20"/>
              </w:rPr>
              <w:t>ре</w:t>
            </w:r>
            <w:r w:rsidRPr="009D5E03">
              <w:rPr>
                <w:sz w:val="22"/>
                <w:szCs w:val="20"/>
              </w:rPr>
              <w:t>, Татарстан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Республикасы</w:t>
            </w:r>
            <w:proofErr w:type="spellEnd"/>
            <w:r w:rsidRPr="009D5E03">
              <w:rPr>
                <w:sz w:val="22"/>
                <w:szCs w:val="20"/>
              </w:rPr>
              <w:t xml:space="preserve">, </w:t>
            </w:r>
            <w:r>
              <w:rPr>
                <w:sz w:val="22"/>
                <w:szCs w:val="20"/>
              </w:rPr>
              <w:t>4</w:t>
            </w:r>
            <w:r w:rsidRPr="009D5E03">
              <w:rPr>
                <w:sz w:val="22"/>
                <w:szCs w:val="20"/>
              </w:rPr>
              <w:t>20012,</w:t>
            </w:r>
          </w:p>
          <w:p w14:paraId="4F1B4EDC" w14:textId="77777777" w:rsidR="00D60EF1" w:rsidRPr="009D5E03" w:rsidRDefault="00D60EF1" w:rsidP="002F7B5D">
            <w:pPr>
              <w:jc w:val="center"/>
              <w:rPr>
                <w:b/>
                <w:color w:val="5F497A"/>
                <w:sz w:val="22"/>
                <w:szCs w:val="20"/>
              </w:rPr>
            </w:pPr>
            <w:r w:rsidRPr="009D5E03">
              <w:rPr>
                <w:sz w:val="22"/>
                <w:szCs w:val="28"/>
              </w:rPr>
              <w:t xml:space="preserve">ОГРН: </w:t>
            </w:r>
            <w:r w:rsidRPr="009D5E03">
              <w:rPr>
                <w:rStyle w:val="extended-textshort"/>
                <w:sz w:val="22"/>
              </w:rPr>
              <w:t>1021600001246</w:t>
            </w:r>
            <w:r w:rsidRPr="009D5E03">
              <w:rPr>
                <w:sz w:val="22"/>
                <w:szCs w:val="28"/>
              </w:rPr>
              <w:t>,  ИНН</w:t>
            </w:r>
            <w:r w:rsidRPr="009D5E03">
              <w:rPr>
                <w:rStyle w:val="extended-textshort"/>
                <w:sz w:val="22"/>
              </w:rPr>
              <w:t>1653001770</w:t>
            </w:r>
            <w:r w:rsidRPr="009D5E03">
              <w:rPr>
                <w:sz w:val="22"/>
                <w:szCs w:val="28"/>
              </w:rPr>
              <w:t xml:space="preserve"> </w:t>
            </w:r>
          </w:p>
          <w:p w14:paraId="65AD2789" w14:textId="77777777" w:rsidR="00D60EF1" w:rsidRPr="009D5E03" w:rsidRDefault="00D60EF1" w:rsidP="002F7B5D">
            <w:pPr>
              <w:rPr>
                <w:sz w:val="22"/>
                <w:szCs w:val="28"/>
              </w:rPr>
            </w:pPr>
            <w:r w:rsidRPr="009D5E03">
              <w:rPr>
                <w:sz w:val="22"/>
                <w:szCs w:val="20"/>
              </w:rPr>
              <w:t xml:space="preserve">                                    Тел.: (843) 238-38-42, </w:t>
            </w:r>
            <w:hyperlink r:id="rId11" w:history="1">
              <w:r w:rsidRPr="00F15AF8">
                <w:rPr>
                  <w:rStyle w:val="af1"/>
                  <w:sz w:val="22"/>
                  <w:lang w:val="en-US"/>
                </w:rPr>
                <w:t>org</w:t>
              </w:r>
              <w:r w:rsidRPr="00F15AF8">
                <w:rPr>
                  <w:rStyle w:val="af1"/>
                  <w:sz w:val="22"/>
                </w:rPr>
                <w:t>@</w:t>
              </w:r>
              <w:proofErr w:type="spellStart"/>
              <w:r w:rsidRPr="00F15AF8">
                <w:rPr>
                  <w:rStyle w:val="af1"/>
                  <w:sz w:val="22"/>
                  <w:lang w:val="en-US"/>
                </w:rPr>
                <w:t>tatprofrk</w:t>
              </w:r>
              <w:proofErr w:type="spellEnd"/>
              <w:r w:rsidRPr="00F15AF8">
                <w:rPr>
                  <w:rStyle w:val="af1"/>
                  <w:sz w:val="22"/>
                </w:rPr>
                <w:t>.</w:t>
              </w:r>
              <w:proofErr w:type="spellStart"/>
              <w:r w:rsidRPr="00F15AF8">
                <w:rPr>
                  <w:rStyle w:val="af1"/>
                  <w:sz w:val="22"/>
                  <w:lang w:val="en-US"/>
                </w:rPr>
                <w:t>ru</w:t>
              </w:r>
              <w:proofErr w:type="spellEnd"/>
            </w:hyperlink>
            <w:r w:rsidRPr="009D5E03">
              <w:rPr>
                <w:sz w:val="22"/>
              </w:rPr>
              <w:t xml:space="preserve">   </w:t>
            </w:r>
          </w:p>
        </w:tc>
      </w:tr>
    </w:tbl>
    <w:p w14:paraId="602A060F" w14:textId="77777777" w:rsidR="005D7E21" w:rsidRDefault="005D7E21" w:rsidP="005D7E21">
      <w:pPr>
        <w:ind w:firstLine="709"/>
        <w:contextualSpacing/>
        <w:mirrorIndents/>
        <w:jc w:val="right"/>
        <w:rPr>
          <w:sz w:val="28"/>
          <w:szCs w:val="28"/>
        </w:rPr>
      </w:pPr>
    </w:p>
    <w:p w14:paraId="4737664F" w14:textId="77777777" w:rsidR="005D7E21" w:rsidRPr="0037569E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ТАТАРСКАЯ РЕСПУБЛИКАНСКАЯ ОРГАНИЗАЦИЯ</w:t>
      </w:r>
    </w:p>
    <w:p w14:paraId="335CBE04" w14:textId="77777777" w:rsidR="005D7E21" w:rsidRPr="0037569E" w:rsidRDefault="005D7E21" w:rsidP="005D7E21">
      <w:pPr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ОБЩЕРОССИЙСКОГО ПРОФСОЮЗА РАБОТНИКОВ КУЛЬТУРЫ</w:t>
      </w:r>
    </w:p>
    <w:p w14:paraId="795B23FD" w14:textId="77777777" w:rsidR="005D7E21" w:rsidRPr="0037569E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ТАТАРСКИЙ РЕСПУБЛИКАНСКИЙ КОМИТЕТ</w:t>
      </w:r>
    </w:p>
    <w:p w14:paraId="388092E0" w14:textId="77777777" w:rsidR="005D7E21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ХХ</w:t>
      </w:r>
      <w:proofErr w:type="gramStart"/>
      <w:r w:rsidRPr="0037569E">
        <w:rPr>
          <w:sz w:val="28"/>
          <w:szCs w:val="28"/>
          <w:lang w:val="en-US"/>
        </w:rPr>
        <w:t>II</w:t>
      </w:r>
      <w:proofErr w:type="gramEnd"/>
      <w:r w:rsidRPr="0037569E">
        <w:rPr>
          <w:sz w:val="28"/>
          <w:szCs w:val="28"/>
        </w:rPr>
        <w:t xml:space="preserve"> ПРЕЗИДИУМ </w:t>
      </w:r>
    </w:p>
    <w:p w14:paraId="378F7FDB" w14:textId="77777777" w:rsidR="005D7E21" w:rsidRPr="0037569E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1118EC89" w14:textId="1867FF5C" w:rsidR="005D7E21" w:rsidRPr="0037569E" w:rsidRDefault="005D7E21" w:rsidP="00D60EF1">
      <w:pPr>
        <w:ind w:firstLine="709"/>
        <w:contextualSpacing/>
        <w:mirrorIndents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г.Набережные</w:t>
      </w:r>
      <w:proofErr w:type="spellEnd"/>
      <w:r>
        <w:rPr>
          <w:sz w:val="28"/>
          <w:szCs w:val="28"/>
        </w:rPr>
        <w:t xml:space="preserve"> Челны</w:t>
      </w:r>
      <w:bookmarkStart w:id="0" w:name="_GoBack"/>
      <w:bookmarkEnd w:id="0"/>
    </w:p>
    <w:p w14:paraId="0436FA79" w14:textId="77777777" w:rsidR="005D7E21" w:rsidRPr="0037569E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ПОСТАНОВЛЕНИЕ</w:t>
      </w:r>
    </w:p>
    <w:p w14:paraId="4C3397FF" w14:textId="77777777" w:rsidR="005D7E21" w:rsidRPr="0037569E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2727C08D" w14:textId="3308FD72" w:rsidR="005D7E21" w:rsidRPr="0037569E" w:rsidRDefault="005D7E21" w:rsidP="005D7E21">
      <w:pPr>
        <w:ind w:firstLine="709"/>
        <w:contextualSpacing/>
        <w:mirrorIndents/>
        <w:jc w:val="both"/>
        <w:rPr>
          <w:sz w:val="28"/>
          <w:szCs w:val="28"/>
        </w:rPr>
      </w:pPr>
      <w:r w:rsidRPr="0037569E">
        <w:rPr>
          <w:sz w:val="28"/>
          <w:szCs w:val="28"/>
        </w:rPr>
        <w:t xml:space="preserve"> </w:t>
      </w:r>
      <w:r>
        <w:rPr>
          <w:sz w:val="28"/>
          <w:szCs w:val="28"/>
        </w:rPr>
        <w:t>19</w:t>
      </w:r>
      <w:r w:rsidRPr="0037569E">
        <w:rPr>
          <w:sz w:val="28"/>
          <w:szCs w:val="28"/>
        </w:rPr>
        <w:t>.12.202</w:t>
      </w:r>
      <w:r w:rsidR="00726A1D">
        <w:rPr>
          <w:sz w:val="28"/>
          <w:szCs w:val="28"/>
        </w:rPr>
        <w:t>4</w:t>
      </w:r>
      <w:r w:rsidRPr="0037569E">
        <w:rPr>
          <w:sz w:val="28"/>
          <w:szCs w:val="28"/>
        </w:rPr>
        <w:t xml:space="preserve">г.                                                            № </w:t>
      </w:r>
      <w:r w:rsidR="00D60EF1">
        <w:rPr>
          <w:sz w:val="28"/>
          <w:szCs w:val="28"/>
        </w:rPr>
        <w:t>22-7</w:t>
      </w:r>
    </w:p>
    <w:p w14:paraId="3B12AF13" w14:textId="77777777" w:rsidR="005D7E21" w:rsidRPr="00FD7EBB" w:rsidRDefault="005D7E21" w:rsidP="005D7E21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5D71553E" w14:textId="77777777" w:rsidR="005D7E21" w:rsidRDefault="00F2709A" w:rsidP="005D7E21">
      <w:pPr>
        <w:ind w:left="23" w:firstLine="697"/>
        <w:jc w:val="both"/>
        <w:rPr>
          <w:sz w:val="28"/>
          <w:szCs w:val="28"/>
        </w:rPr>
      </w:pPr>
      <w:r w:rsidRPr="00640450">
        <w:rPr>
          <w:sz w:val="28"/>
          <w:szCs w:val="28"/>
        </w:rPr>
        <w:t>«О</w:t>
      </w:r>
      <w:r w:rsidR="005D7E21">
        <w:rPr>
          <w:sz w:val="28"/>
          <w:szCs w:val="28"/>
        </w:rPr>
        <w:t xml:space="preserve"> подведении итогов конкурса </w:t>
      </w:r>
    </w:p>
    <w:p w14:paraId="01B53F52" w14:textId="529DA84E" w:rsidR="00F2709A" w:rsidRPr="00640450" w:rsidRDefault="005D7E21" w:rsidP="005D7E21">
      <w:pPr>
        <w:ind w:left="23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«Расскажи о </w:t>
      </w:r>
      <w:r w:rsidR="006F42A4">
        <w:rPr>
          <w:sz w:val="28"/>
          <w:szCs w:val="28"/>
        </w:rPr>
        <w:t>П</w:t>
      </w:r>
      <w:r>
        <w:rPr>
          <w:sz w:val="28"/>
          <w:szCs w:val="28"/>
        </w:rPr>
        <w:t>рофсоюзе</w:t>
      </w:r>
      <w:r w:rsidR="00F2709A" w:rsidRPr="00640450">
        <w:rPr>
          <w:sz w:val="28"/>
          <w:szCs w:val="28"/>
        </w:rPr>
        <w:t>»</w:t>
      </w:r>
    </w:p>
    <w:p w14:paraId="214AE6B6" w14:textId="77777777" w:rsidR="00F2709A" w:rsidRPr="00640450" w:rsidRDefault="00F2709A" w:rsidP="00F2709A">
      <w:pPr>
        <w:spacing w:after="7" w:line="240" w:lineRule="exact"/>
        <w:ind w:left="20" w:firstLine="700"/>
        <w:jc w:val="both"/>
        <w:rPr>
          <w:sz w:val="28"/>
          <w:szCs w:val="28"/>
        </w:rPr>
      </w:pPr>
    </w:p>
    <w:p w14:paraId="51819741" w14:textId="4E90A354" w:rsidR="00F2709A" w:rsidRPr="00640450" w:rsidRDefault="00F2709A" w:rsidP="00F2709A">
      <w:pPr>
        <w:ind w:firstLine="709"/>
        <w:jc w:val="both"/>
        <w:rPr>
          <w:rStyle w:val="af4"/>
          <w:b w:val="0"/>
          <w:sz w:val="28"/>
          <w:szCs w:val="28"/>
        </w:rPr>
      </w:pPr>
      <w:r w:rsidRPr="00640450">
        <w:rPr>
          <w:sz w:val="28"/>
          <w:szCs w:val="28"/>
        </w:rPr>
        <w:t xml:space="preserve">На основании Положения и Протокола подведения итогов конкурса президиум Татарского республиканского комитета профсоюза работников культуры </w:t>
      </w:r>
      <w:r w:rsidR="00553D7B" w:rsidRPr="00640450">
        <w:rPr>
          <w:rStyle w:val="af4"/>
          <w:b w:val="0"/>
          <w:sz w:val="28"/>
          <w:szCs w:val="28"/>
        </w:rPr>
        <w:t>ПОСТАНОВЛЯЕТ</w:t>
      </w:r>
      <w:r w:rsidRPr="00640450">
        <w:rPr>
          <w:rStyle w:val="af4"/>
          <w:b w:val="0"/>
          <w:sz w:val="28"/>
          <w:szCs w:val="28"/>
        </w:rPr>
        <w:t>:</w:t>
      </w:r>
    </w:p>
    <w:p w14:paraId="7FA8702A" w14:textId="3202BD41" w:rsidR="00CA25D5" w:rsidRPr="006F42A4" w:rsidRDefault="00F2709A" w:rsidP="006F42A4">
      <w:pPr>
        <w:pStyle w:val="af"/>
        <w:numPr>
          <w:ilvl w:val="0"/>
          <w:numId w:val="16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42A4">
        <w:rPr>
          <w:rFonts w:ascii="Times New Roman" w:hAnsi="Times New Roman"/>
          <w:sz w:val="28"/>
          <w:szCs w:val="28"/>
        </w:rPr>
        <w:t>Объявить победител</w:t>
      </w:r>
      <w:r w:rsidR="00CA25D5" w:rsidRPr="006F42A4">
        <w:rPr>
          <w:rFonts w:ascii="Times New Roman" w:hAnsi="Times New Roman"/>
          <w:sz w:val="28"/>
          <w:szCs w:val="28"/>
        </w:rPr>
        <w:t>ями</w:t>
      </w:r>
      <w:r w:rsidRPr="006F42A4">
        <w:rPr>
          <w:rFonts w:ascii="Times New Roman" w:hAnsi="Times New Roman"/>
          <w:sz w:val="28"/>
          <w:szCs w:val="28"/>
        </w:rPr>
        <w:t xml:space="preserve"> </w:t>
      </w:r>
      <w:r w:rsidR="00553D7B" w:rsidRPr="006F42A4">
        <w:rPr>
          <w:rFonts w:ascii="Times New Roman" w:hAnsi="Times New Roman"/>
          <w:sz w:val="28"/>
          <w:szCs w:val="28"/>
        </w:rPr>
        <w:t xml:space="preserve">конкурса </w:t>
      </w:r>
      <w:r w:rsidR="00CA25D5" w:rsidRPr="006F42A4">
        <w:rPr>
          <w:rFonts w:ascii="Times New Roman" w:hAnsi="Times New Roman"/>
          <w:sz w:val="28"/>
          <w:szCs w:val="28"/>
        </w:rPr>
        <w:t xml:space="preserve">«Расскажи о </w:t>
      </w:r>
      <w:r w:rsidR="006F42A4">
        <w:rPr>
          <w:rFonts w:ascii="Times New Roman" w:hAnsi="Times New Roman"/>
          <w:sz w:val="28"/>
          <w:szCs w:val="28"/>
        </w:rPr>
        <w:t>П</w:t>
      </w:r>
      <w:r w:rsidR="00CA25D5" w:rsidRPr="006F42A4">
        <w:rPr>
          <w:rFonts w:ascii="Times New Roman" w:hAnsi="Times New Roman"/>
          <w:sz w:val="28"/>
          <w:szCs w:val="28"/>
        </w:rPr>
        <w:t>рофсоюзе»:</w:t>
      </w:r>
    </w:p>
    <w:p w14:paraId="79F5F831" w14:textId="38AB354B" w:rsidR="00CA25D5" w:rsidRPr="006F42A4" w:rsidRDefault="00CA25D5" w:rsidP="006F42A4">
      <w:pPr>
        <w:ind w:firstLine="709"/>
        <w:jc w:val="both"/>
        <w:rPr>
          <w:sz w:val="28"/>
          <w:szCs w:val="28"/>
        </w:rPr>
      </w:pPr>
      <w:r w:rsidRPr="006F42A4">
        <w:rPr>
          <w:sz w:val="28"/>
          <w:szCs w:val="28"/>
        </w:rPr>
        <w:t xml:space="preserve">- в </w:t>
      </w:r>
      <w:r w:rsidRPr="006F42A4">
        <w:rPr>
          <w:sz w:val="28"/>
          <w:szCs w:val="28"/>
          <w:lang w:val="en-US"/>
        </w:rPr>
        <w:t>I</w:t>
      </w:r>
      <w:r w:rsidRPr="006F42A4">
        <w:rPr>
          <w:sz w:val="28"/>
          <w:szCs w:val="28"/>
        </w:rPr>
        <w:t xml:space="preserve"> номинации – фотография (коллаж) – </w:t>
      </w:r>
      <w:proofErr w:type="spellStart"/>
      <w:r w:rsidRPr="006F42A4">
        <w:rPr>
          <w:sz w:val="28"/>
          <w:szCs w:val="28"/>
        </w:rPr>
        <w:t>Фахрееву</w:t>
      </w:r>
      <w:proofErr w:type="spellEnd"/>
      <w:r w:rsidRPr="006F42A4">
        <w:rPr>
          <w:sz w:val="28"/>
          <w:szCs w:val="28"/>
        </w:rPr>
        <w:t xml:space="preserve"> Венеру </w:t>
      </w:r>
      <w:proofErr w:type="spellStart"/>
      <w:r w:rsidRPr="006F42A4">
        <w:rPr>
          <w:sz w:val="28"/>
          <w:szCs w:val="28"/>
        </w:rPr>
        <w:t>Марсовну</w:t>
      </w:r>
      <w:proofErr w:type="spellEnd"/>
      <w:r w:rsidRPr="006F42A4">
        <w:rPr>
          <w:sz w:val="28"/>
          <w:szCs w:val="28"/>
        </w:rPr>
        <w:t xml:space="preserve"> (ППО МБУ «Районный Дом культуры» </w:t>
      </w:r>
      <w:proofErr w:type="spellStart"/>
      <w:r w:rsidRPr="006F42A4">
        <w:rPr>
          <w:sz w:val="28"/>
          <w:szCs w:val="28"/>
        </w:rPr>
        <w:t>Мирас</w:t>
      </w:r>
      <w:proofErr w:type="spellEnd"/>
      <w:r w:rsidRPr="006F42A4">
        <w:rPr>
          <w:sz w:val="28"/>
          <w:szCs w:val="28"/>
        </w:rPr>
        <w:t>»)</w:t>
      </w:r>
      <w:r w:rsidR="006F42A4" w:rsidRPr="006F42A4">
        <w:rPr>
          <w:sz w:val="28"/>
          <w:szCs w:val="28"/>
        </w:rPr>
        <w:t>;</w:t>
      </w:r>
    </w:p>
    <w:p w14:paraId="1BE1EF5F" w14:textId="31C5DDA7" w:rsidR="00CA25D5" w:rsidRPr="006F42A4" w:rsidRDefault="00CA25D5" w:rsidP="006F42A4">
      <w:pPr>
        <w:ind w:firstLine="709"/>
        <w:jc w:val="both"/>
        <w:rPr>
          <w:sz w:val="28"/>
          <w:szCs w:val="28"/>
        </w:rPr>
      </w:pPr>
      <w:r w:rsidRPr="006F42A4">
        <w:rPr>
          <w:sz w:val="28"/>
          <w:szCs w:val="28"/>
        </w:rPr>
        <w:t xml:space="preserve">- во </w:t>
      </w:r>
      <w:r w:rsidRPr="006F42A4">
        <w:rPr>
          <w:sz w:val="28"/>
          <w:szCs w:val="28"/>
          <w:lang w:val="en-US"/>
        </w:rPr>
        <w:t>II</w:t>
      </w:r>
      <w:r w:rsidRPr="006F42A4">
        <w:rPr>
          <w:sz w:val="28"/>
          <w:szCs w:val="28"/>
        </w:rPr>
        <w:t xml:space="preserve"> номинации – видеоролик – </w:t>
      </w:r>
      <w:proofErr w:type="spellStart"/>
      <w:r w:rsidRPr="006F42A4">
        <w:rPr>
          <w:sz w:val="28"/>
          <w:szCs w:val="28"/>
        </w:rPr>
        <w:t>Минибаеву</w:t>
      </w:r>
      <w:proofErr w:type="spellEnd"/>
      <w:r w:rsidRPr="006F42A4">
        <w:rPr>
          <w:sz w:val="28"/>
          <w:szCs w:val="28"/>
        </w:rPr>
        <w:t xml:space="preserve"> Надежду Сергеевну (ППО МБУ «Театр юного зрителя»</w:t>
      </w:r>
      <w:r w:rsidR="006F42A4" w:rsidRPr="006F42A4">
        <w:rPr>
          <w:sz w:val="28"/>
          <w:szCs w:val="28"/>
        </w:rPr>
        <w:t xml:space="preserve"> г. Нижнекамск);</w:t>
      </w:r>
    </w:p>
    <w:p w14:paraId="5A5E168C" w14:textId="227A521B" w:rsidR="00CA25D5" w:rsidRPr="006F42A4" w:rsidRDefault="006F42A4" w:rsidP="006F42A4">
      <w:pPr>
        <w:ind w:firstLine="709"/>
        <w:jc w:val="both"/>
        <w:rPr>
          <w:sz w:val="28"/>
          <w:szCs w:val="28"/>
        </w:rPr>
      </w:pPr>
      <w:r w:rsidRPr="006F42A4">
        <w:rPr>
          <w:sz w:val="28"/>
          <w:szCs w:val="28"/>
        </w:rPr>
        <w:t xml:space="preserve">- в </w:t>
      </w:r>
      <w:r w:rsidRPr="006F42A4">
        <w:rPr>
          <w:sz w:val="28"/>
          <w:szCs w:val="28"/>
          <w:lang w:val="en-US"/>
        </w:rPr>
        <w:t>IV</w:t>
      </w:r>
      <w:r w:rsidRPr="006F42A4">
        <w:rPr>
          <w:sz w:val="28"/>
          <w:szCs w:val="28"/>
        </w:rPr>
        <w:t xml:space="preserve"> номинации – эссе – Салихова Раиса </w:t>
      </w:r>
      <w:proofErr w:type="spellStart"/>
      <w:r w:rsidRPr="006F42A4">
        <w:rPr>
          <w:sz w:val="28"/>
          <w:szCs w:val="28"/>
        </w:rPr>
        <w:t>Данисовна</w:t>
      </w:r>
      <w:proofErr w:type="spellEnd"/>
      <w:r w:rsidRPr="006F42A4">
        <w:rPr>
          <w:sz w:val="28"/>
          <w:szCs w:val="28"/>
        </w:rPr>
        <w:t xml:space="preserve"> (ППО МБУ «Централизованная библиотечная система» г. Набережные Челны).</w:t>
      </w:r>
    </w:p>
    <w:p w14:paraId="22FA26AA" w14:textId="79B86310" w:rsidR="00F2709A" w:rsidRPr="006F42A4" w:rsidRDefault="00F2709A" w:rsidP="006F42A4">
      <w:pPr>
        <w:pStyle w:val="aa"/>
        <w:ind w:firstLine="709"/>
        <w:rPr>
          <w:szCs w:val="28"/>
        </w:rPr>
      </w:pPr>
      <w:r w:rsidRPr="006F42A4">
        <w:rPr>
          <w:szCs w:val="28"/>
        </w:rPr>
        <w:t>2. Победител</w:t>
      </w:r>
      <w:r w:rsidR="006F42A4">
        <w:rPr>
          <w:szCs w:val="28"/>
        </w:rPr>
        <w:t>ей</w:t>
      </w:r>
      <w:r w:rsidRPr="006F42A4">
        <w:rPr>
          <w:szCs w:val="28"/>
        </w:rPr>
        <w:t xml:space="preserve"> Конкурса наградить Диплом</w:t>
      </w:r>
      <w:r w:rsidR="006F42A4">
        <w:rPr>
          <w:szCs w:val="28"/>
        </w:rPr>
        <w:t>ами</w:t>
      </w:r>
      <w:r w:rsidRPr="006F42A4">
        <w:rPr>
          <w:szCs w:val="28"/>
        </w:rPr>
        <w:t xml:space="preserve"> и денежной премией 5000 (пять тысяч) рублей</w:t>
      </w:r>
      <w:r w:rsidR="00E932C8" w:rsidRPr="006F42A4">
        <w:rPr>
          <w:szCs w:val="28"/>
        </w:rPr>
        <w:t>.</w:t>
      </w:r>
    </w:p>
    <w:p w14:paraId="2FCF6C58" w14:textId="7BFF9E47" w:rsidR="00F2709A" w:rsidRPr="00640450" w:rsidRDefault="00F2709A" w:rsidP="00D60EF1">
      <w:pPr>
        <w:ind w:firstLine="709"/>
        <w:jc w:val="both"/>
        <w:rPr>
          <w:sz w:val="28"/>
          <w:szCs w:val="28"/>
        </w:rPr>
      </w:pPr>
      <w:r w:rsidRPr="00640450">
        <w:rPr>
          <w:sz w:val="28"/>
          <w:szCs w:val="28"/>
        </w:rPr>
        <w:t xml:space="preserve">3. </w:t>
      </w:r>
      <w:proofErr w:type="gramStart"/>
      <w:r w:rsidRPr="00640450">
        <w:rPr>
          <w:sz w:val="28"/>
          <w:szCs w:val="28"/>
        </w:rPr>
        <w:t>Контроль за</w:t>
      </w:r>
      <w:proofErr w:type="gramEnd"/>
      <w:r w:rsidRPr="00640450">
        <w:rPr>
          <w:sz w:val="28"/>
          <w:szCs w:val="28"/>
        </w:rPr>
        <w:t xml:space="preserve"> выполнением настоящего постановления возложить на главного бухгалтера </w:t>
      </w:r>
      <w:proofErr w:type="spellStart"/>
      <w:r w:rsidRPr="00640450">
        <w:rPr>
          <w:sz w:val="28"/>
          <w:szCs w:val="28"/>
        </w:rPr>
        <w:t>рескома</w:t>
      </w:r>
      <w:proofErr w:type="spellEnd"/>
      <w:r w:rsidRPr="00640450">
        <w:rPr>
          <w:sz w:val="28"/>
          <w:szCs w:val="28"/>
        </w:rPr>
        <w:t xml:space="preserve"> профсоюза </w:t>
      </w:r>
      <w:proofErr w:type="spellStart"/>
      <w:r w:rsidRPr="00640450">
        <w:rPr>
          <w:sz w:val="28"/>
          <w:szCs w:val="28"/>
        </w:rPr>
        <w:t>Галиуллину</w:t>
      </w:r>
      <w:proofErr w:type="spellEnd"/>
      <w:r w:rsidRPr="00640450">
        <w:rPr>
          <w:sz w:val="28"/>
          <w:szCs w:val="28"/>
        </w:rPr>
        <w:t xml:space="preserve"> Л.Н., главного специалиста по труду </w:t>
      </w:r>
      <w:proofErr w:type="spellStart"/>
      <w:r w:rsidRPr="00640450">
        <w:rPr>
          <w:sz w:val="28"/>
          <w:szCs w:val="28"/>
        </w:rPr>
        <w:t>рескома</w:t>
      </w:r>
      <w:proofErr w:type="spellEnd"/>
      <w:r w:rsidRPr="00640450">
        <w:rPr>
          <w:sz w:val="28"/>
          <w:szCs w:val="28"/>
        </w:rPr>
        <w:t xml:space="preserve"> профсоюза </w:t>
      </w:r>
      <w:proofErr w:type="spellStart"/>
      <w:r w:rsidRPr="00640450">
        <w:rPr>
          <w:sz w:val="28"/>
          <w:szCs w:val="28"/>
        </w:rPr>
        <w:t>Карамова</w:t>
      </w:r>
      <w:proofErr w:type="spellEnd"/>
      <w:r w:rsidRPr="00640450">
        <w:rPr>
          <w:sz w:val="28"/>
          <w:szCs w:val="28"/>
        </w:rPr>
        <w:t xml:space="preserve"> Е.Ф., специалиста по организационно-информационной работе </w:t>
      </w:r>
      <w:proofErr w:type="spellStart"/>
      <w:r w:rsidRPr="00640450">
        <w:rPr>
          <w:sz w:val="28"/>
          <w:szCs w:val="28"/>
        </w:rPr>
        <w:t>рескома</w:t>
      </w:r>
      <w:proofErr w:type="spellEnd"/>
      <w:r w:rsidRPr="00640450">
        <w:rPr>
          <w:sz w:val="28"/>
          <w:szCs w:val="28"/>
        </w:rPr>
        <w:t xml:space="preserve"> профсоюза </w:t>
      </w:r>
      <w:proofErr w:type="spellStart"/>
      <w:r w:rsidRPr="00640450">
        <w:rPr>
          <w:sz w:val="28"/>
          <w:szCs w:val="28"/>
        </w:rPr>
        <w:t>Вазихова</w:t>
      </w:r>
      <w:proofErr w:type="spellEnd"/>
      <w:r w:rsidRPr="00640450">
        <w:rPr>
          <w:sz w:val="28"/>
          <w:szCs w:val="28"/>
        </w:rPr>
        <w:t xml:space="preserve"> Н.Н.</w:t>
      </w:r>
    </w:p>
    <w:tbl>
      <w:tblPr>
        <w:tblpPr w:leftFromText="180" w:rightFromText="180" w:vertAnchor="text" w:horzAnchor="page" w:tblpX="1810" w:tblpY="214"/>
        <w:tblW w:w="9639" w:type="dxa"/>
        <w:tblLook w:val="04A0" w:firstRow="1" w:lastRow="0" w:firstColumn="1" w:lastColumn="0" w:noHBand="0" w:noVBand="1"/>
      </w:tblPr>
      <w:tblGrid>
        <w:gridCol w:w="3575"/>
        <w:gridCol w:w="2420"/>
        <w:gridCol w:w="3644"/>
      </w:tblGrid>
      <w:tr w:rsidR="00D60EF1" w:rsidRPr="00D60EF1" w14:paraId="3E7C15FD" w14:textId="77777777" w:rsidTr="00D60EF1">
        <w:trPr>
          <w:trHeight w:val="1100"/>
        </w:trPr>
        <w:tc>
          <w:tcPr>
            <w:tcW w:w="3575" w:type="dxa"/>
          </w:tcPr>
          <w:p w14:paraId="5EDAA0B0" w14:textId="77777777" w:rsidR="00D60EF1" w:rsidRPr="00D60EF1" w:rsidRDefault="00D60EF1" w:rsidP="00D60EF1">
            <w:pPr>
              <w:jc w:val="both"/>
              <w:outlineLvl w:val="0"/>
              <w:rPr>
                <w:rStyle w:val="af0"/>
                <w:i w:val="0"/>
                <w:sz w:val="28"/>
                <w:szCs w:val="26"/>
              </w:rPr>
            </w:pPr>
          </w:p>
          <w:p w14:paraId="04536D69" w14:textId="77777777" w:rsidR="00D60EF1" w:rsidRPr="00D60EF1" w:rsidRDefault="00D60EF1" w:rsidP="00D60EF1">
            <w:pPr>
              <w:jc w:val="both"/>
              <w:outlineLvl w:val="0"/>
              <w:rPr>
                <w:sz w:val="28"/>
                <w:szCs w:val="28"/>
              </w:rPr>
            </w:pPr>
            <w:r w:rsidRPr="00D60EF1">
              <w:rPr>
                <w:rStyle w:val="af0"/>
                <w:i w:val="0"/>
                <w:sz w:val="28"/>
                <w:szCs w:val="26"/>
              </w:rPr>
              <w:t xml:space="preserve">Председательствующий                                     </w:t>
            </w:r>
          </w:p>
        </w:tc>
        <w:tc>
          <w:tcPr>
            <w:tcW w:w="2420" w:type="dxa"/>
          </w:tcPr>
          <w:p w14:paraId="0F991716" w14:textId="0BAC1D38" w:rsidR="00D60EF1" w:rsidRPr="00D60EF1" w:rsidRDefault="00D60EF1" w:rsidP="00D60EF1">
            <w:pPr>
              <w:jc w:val="both"/>
              <w:rPr>
                <w:sz w:val="28"/>
                <w:szCs w:val="28"/>
              </w:rPr>
            </w:pPr>
            <w:r w:rsidRPr="00D60EF1">
              <w:rPr>
                <w:iCs/>
                <w:noProof/>
                <w:sz w:val="28"/>
                <w:szCs w:val="26"/>
              </w:rPr>
              <w:drawing>
                <wp:inline distT="0" distB="0" distL="0" distR="0" wp14:anchorId="7AEFDC12" wp14:editId="45BA0059">
                  <wp:extent cx="1097280" cy="835025"/>
                  <wp:effectExtent l="0" t="0" r="7620" b="3175"/>
                  <wp:docPr id="3" name="Рисунок 3" descr="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4" w:type="dxa"/>
          </w:tcPr>
          <w:p w14:paraId="7F175478" w14:textId="77777777" w:rsidR="00D60EF1" w:rsidRPr="00D60EF1" w:rsidRDefault="00D60EF1" w:rsidP="00D60EF1">
            <w:pPr>
              <w:jc w:val="both"/>
              <w:rPr>
                <w:rStyle w:val="af0"/>
                <w:i w:val="0"/>
                <w:sz w:val="28"/>
                <w:szCs w:val="26"/>
              </w:rPr>
            </w:pPr>
          </w:p>
          <w:p w14:paraId="3D10899D" w14:textId="77777777" w:rsidR="00D60EF1" w:rsidRPr="00D60EF1" w:rsidRDefault="00D60EF1" w:rsidP="00D60EF1">
            <w:pPr>
              <w:jc w:val="both"/>
              <w:rPr>
                <w:sz w:val="28"/>
                <w:szCs w:val="28"/>
              </w:rPr>
            </w:pPr>
            <w:r w:rsidRPr="00D60EF1">
              <w:rPr>
                <w:rStyle w:val="af0"/>
                <w:i w:val="0"/>
                <w:sz w:val="28"/>
                <w:szCs w:val="26"/>
              </w:rPr>
              <w:t xml:space="preserve">Сабитова А.Ф.          </w:t>
            </w:r>
          </w:p>
        </w:tc>
      </w:tr>
    </w:tbl>
    <w:p w14:paraId="0469B7BB" w14:textId="77777777" w:rsidR="00B3372D" w:rsidRPr="00640450" w:rsidRDefault="00B3372D" w:rsidP="00F2709A">
      <w:pPr>
        <w:ind w:firstLine="709"/>
        <w:contextualSpacing/>
        <w:mirrorIndents/>
        <w:jc w:val="center"/>
        <w:rPr>
          <w:i/>
          <w:sz w:val="28"/>
          <w:szCs w:val="28"/>
        </w:rPr>
      </w:pPr>
    </w:p>
    <w:sectPr w:rsidR="00B3372D" w:rsidRPr="00640450" w:rsidSect="00553D7B">
      <w:headerReference w:type="even" r:id="rId13"/>
      <w:headerReference w:type="default" r:id="rId14"/>
      <w:footerReference w:type="default" r:id="rId1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9505C" w14:textId="77777777" w:rsidR="003D7E78" w:rsidRDefault="003D7E78">
      <w:r>
        <w:separator/>
      </w:r>
    </w:p>
  </w:endnote>
  <w:endnote w:type="continuationSeparator" w:id="0">
    <w:p w14:paraId="34172690" w14:textId="77777777" w:rsidR="003D7E78" w:rsidRDefault="003D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257F1" w14:textId="77777777" w:rsidR="00EA30C4" w:rsidRDefault="00EA30C4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D60EF1">
      <w:rPr>
        <w:noProof/>
      </w:rPr>
      <w:t>1</w:t>
    </w:r>
    <w:r>
      <w:fldChar w:fldCharType="end"/>
    </w:r>
  </w:p>
  <w:p w14:paraId="0E147DCA" w14:textId="77777777" w:rsidR="00EA30C4" w:rsidRDefault="00EA30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18566" w14:textId="77777777" w:rsidR="003D7E78" w:rsidRDefault="003D7E78">
      <w:r>
        <w:separator/>
      </w:r>
    </w:p>
  </w:footnote>
  <w:footnote w:type="continuationSeparator" w:id="0">
    <w:p w14:paraId="4783F859" w14:textId="77777777" w:rsidR="003D7E78" w:rsidRDefault="003D7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F3D8B" w14:textId="77777777" w:rsidR="007414AF" w:rsidRDefault="007414AF" w:rsidP="00A67E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68CD99" w14:textId="77777777" w:rsidR="007414AF" w:rsidRDefault="007414AF" w:rsidP="007414A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8579D" w14:textId="77777777" w:rsidR="007414AF" w:rsidRDefault="007414AF" w:rsidP="007414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none"/>
      <w:suff w:val="nothing"/>
      <w:lvlText w:val="•"/>
      <w:lvlJc w:val="left"/>
      <w:pPr>
        <w:tabs>
          <w:tab w:val="num" w:pos="1206"/>
        </w:tabs>
        <w:ind w:left="1206" w:hanging="355"/>
      </w:pPr>
      <w:rPr>
        <w:rFonts w:ascii="Times New Roman" w:hAnsi="Times New Roman"/>
      </w:rPr>
    </w:lvl>
  </w:abstractNum>
  <w:abstractNum w:abstractNumId="1">
    <w:nsid w:val="0459083C"/>
    <w:multiLevelType w:val="hybridMultilevel"/>
    <w:tmpl w:val="DED887D4"/>
    <w:lvl w:ilvl="0" w:tplc="74DA435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4D24B9"/>
    <w:multiLevelType w:val="hybridMultilevel"/>
    <w:tmpl w:val="7E4CA784"/>
    <w:lvl w:ilvl="0" w:tplc="8092C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B16F3"/>
    <w:multiLevelType w:val="hybridMultilevel"/>
    <w:tmpl w:val="67ACB244"/>
    <w:lvl w:ilvl="0" w:tplc="A9328EF2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5F6998"/>
    <w:multiLevelType w:val="multilevel"/>
    <w:tmpl w:val="D8281C7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13C22A8A"/>
    <w:multiLevelType w:val="multilevel"/>
    <w:tmpl w:val="011E1A70"/>
    <w:lvl w:ilvl="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6">
    <w:nsid w:val="1A0017D9"/>
    <w:multiLevelType w:val="hybridMultilevel"/>
    <w:tmpl w:val="CD8C2E68"/>
    <w:lvl w:ilvl="0" w:tplc="A5E4CE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7A6ACE"/>
    <w:multiLevelType w:val="hybridMultilevel"/>
    <w:tmpl w:val="7AAC74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1D2CB7"/>
    <w:multiLevelType w:val="hybridMultilevel"/>
    <w:tmpl w:val="2CC4B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E5E6E"/>
    <w:multiLevelType w:val="hybridMultilevel"/>
    <w:tmpl w:val="0468861A"/>
    <w:lvl w:ilvl="0" w:tplc="6BCA9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40C7FD2"/>
    <w:multiLevelType w:val="hybridMultilevel"/>
    <w:tmpl w:val="01E62D5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3A4A695F"/>
    <w:multiLevelType w:val="hybridMultilevel"/>
    <w:tmpl w:val="877054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150C93"/>
    <w:multiLevelType w:val="hybridMultilevel"/>
    <w:tmpl w:val="DED887D4"/>
    <w:lvl w:ilvl="0" w:tplc="74DA435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805B11"/>
    <w:multiLevelType w:val="hybridMultilevel"/>
    <w:tmpl w:val="DD2C6D3E"/>
    <w:lvl w:ilvl="0" w:tplc="676E7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66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60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CA8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522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463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BC8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64D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A4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7676F43"/>
    <w:multiLevelType w:val="hybridMultilevel"/>
    <w:tmpl w:val="E76A7B10"/>
    <w:lvl w:ilvl="0" w:tplc="2E20E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7DBF5F8B"/>
    <w:multiLevelType w:val="hybridMultilevel"/>
    <w:tmpl w:val="3FAC01AC"/>
    <w:lvl w:ilvl="0" w:tplc="DFB01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0"/>
  </w:num>
  <w:num w:numId="5">
    <w:abstractNumId w:val="9"/>
  </w:num>
  <w:num w:numId="6">
    <w:abstractNumId w:val="13"/>
  </w:num>
  <w:num w:numId="7">
    <w:abstractNumId w:val="6"/>
  </w:num>
  <w:num w:numId="8">
    <w:abstractNumId w:val="12"/>
  </w:num>
  <w:num w:numId="9">
    <w:abstractNumId w:val="2"/>
  </w:num>
  <w:num w:numId="10">
    <w:abstractNumId w:val="11"/>
  </w:num>
  <w:num w:numId="11">
    <w:abstractNumId w:val="0"/>
  </w:num>
  <w:num w:numId="12">
    <w:abstractNumId w:val="14"/>
  </w:num>
  <w:num w:numId="13">
    <w:abstractNumId w:val="1"/>
  </w:num>
  <w:num w:numId="14">
    <w:abstractNumId w:val="8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1A"/>
    <w:rsid w:val="0000448E"/>
    <w:rsid w:val="00017E05"/>
    <w:rsid w:val="00030692"/>
    <w:rsid w:val="0005074C"/>
    <w:rsid w:val="0009141A"/>
    <w:rsid w:val="00094E9A"/>
    <w:rsid w:val="000A6377"/>
    <w:rsid w:val="000C085A"/>
    <w:rsid w:val="000D1D43"/>
    <w:rsid w:val="000D4519"/>
    <w:rsid w:val="000E14C7"/>
    <w:rsid w:val="000F2608"/>
    <w:rsid w:val="0011385E"/>
    <w:rsid w:val="00115F32"/>
    <w:rsid w:val="00120E1D"/>
    <w:rsid w:val="00141C82"/>
    <w:rsid w:val="00153234"/>
    <w:rsid w:val="00162904"/>
    <w:rsid w:val="00180CA3"/>
    <w:rsid w:val="00193FDC"/>
    <w:rsid w:val="001A2245"/>
    <w:rsid w:val="001A2F09"/>
    <w:rsid w:val="001B19B6"/>
    <w:rsid w:val="001B639F"/>
    <w:rsid w:val="001C6B7B"/>
    <w:rsid w:val="001C7A6E"/>
    <w:rsid w:val="001F4C37"/>
    <w:rsid w:val="00205B31"/>
    <w:rsid w:val="00207FD0"/>
    <w:rsid w:val="00212DE8"/>
    <w:rsid w:val="00225F85"/>
    <w:rsid w:val="0023770D"/>
    <w:rsid w:val="00246EB5"/>
    <w:rsid w:val="002474AB"/>
    <w:rsid w:val="00252E00"/>
    <w:rsid w:val="00276AD3"/>
    <w:rsid w:val="00280E97"/>
    <w:rsid w:val="00280ECF"/>
    <w:rsid w:val="00293F45"/>
    <w:rsid w:val="002D6D8F"/>
    <w:rsid w:val="002F56FB"/>
    <w:rsid w:val="00343E8A"/>
    <w:rsid w:val="00362E14"/>
    <w:rsid w:val="00370449"/>
    <w:rsid w:val="00391AEA"/>
    <w:rsid w:val="003B4391"/>
    <w:rsid w:val="003C394F"/>
    <w:rsid w:val="003D7E78"/>
    <w:rsid w:val="00401019"/>
    <w:rsid w:val="00423A19"/>
    <w:rsid w:val="00432916"/>
    <w:rsid w:val="0043397D"/>
    <w:rsid w:val="004427DE"/>
    <w:rsid w:val="004668E0"/>
    <w:rsid w:val="004725A8"/>
    <w:rsid w:val="004E7155"/>
    <w:rsid w:val="004F0B84"/>
    <w:rsid w:val="004F315D"/>
    <w:rsid w:val="0051534C"/>
    <w:rsid w:val="00526F63"/>
    <w:rsid w:val="00533B01"/>
    <w:rsid w:val="00543C25"/>
    <w:rsid w:val="00553D7B"/>
    <w:rsid w:val="005552E2"/>
    <w:rsid w:val="00571DBD"/>
    <w:rsid w:val="0057628D"/>
    <w:rsid w:val="00594536"/>
    <w:rsid w:val="005A2C42"/>
    <w:rsid w:val="005B4185"/>
    <w:rsid w:val="005D0083"/>
    <w:rsid w:val="005D7E21"/>
    <w:rsid w:val="005E7F1F"/>
    <w:rsid w:val="005F46D7"/>
    <w:rsid w:val="00602AD1"/>
    <w:rsid w:val="00640450"/>
    <w:rsid w:val="00656914"/>
    <w:rsid w:val="00656CD9"/>
    <w:rsid w:val="00660F9F"/>
    <w:rsid w:val="00662BFE"/>
    <w:rsid w:val="00670BAB"/>
    <w:rsid w:val="00675C25"/>
    <w:rsid w:val="00691D6A"/>
    <w:rsid w:val="00696D87"/>
    <w:rsid w:val="006A2271"/>
    <w:rsid w:val="006D060F"/>
    <w:rsid w:val="006D0829"/>
    <w:rsid w:val="006F42A4"/>
    <w:rsid w:val="007202A9"/>
    <w:rsid w:val="00726A1D"/>
    <w:rsid w:val="007414AF"/>
    <w:rsid w:val="00746945"/>
    <w:rsid w:val="00774A26"/>
    <w:rsid w:val="007A2BC3"/>
    <w:rsid w:val="007E28B2"/>
    <w:rsid w:val="007F455D"/>
    <w:rsid w:val="00814BD8"/>
    <w:rsid w:val="008260E8"/>
    <w:rsid w:val="00846B30"/>
    <w:rsid w:val="008548E8"/>
    <w:rsid w:val="008A680A"/>
    <w:rsid w:val="008B3A90"/>
    <w:rsid w:val="008C00BE"/>
    <w:rsid w:val="009059BF"/>
    <w:rsid w:val="009357B4"/>
    <w:rsid w:val="00937C22"/>
    <w:rsid w:val="00943EFF"/>
    <w:rsid w:val="00943F44"/>
    <w:rsid w:val="00944186"/>
    <w:rsid w:val="0096000D"/>
    <w:rsid w:val="00965064"/>
    <w:rsid w:val="00996382"/>
    <w:rsid w:val="009B3920"/>
    <w:rsid w:val="009F4090"/>
    <w:rsid w:val="00A06A06"/>
    <w:rsid w:val="00A162F2"/>
    <w:rsid w:val="00A2599B"/>
    <w:rsid w:val="00A47CFB"/>
    <w:rsid w:val="00A56410"/>
    <w:rsid w:val="00A65C01"/>
    <w:rsid w:val="00A67298"/>
    <w:rsid w:val="00A67EE5"/>
    <w:rsid w:val="00A83B59"/>
    <w:rsid w:val="00AB038E"/>
    <w:rsid w:val="00AB2843"/>
    <w:rsid w:val="00AC0815"/>
    <w:rsid w:val="00AC27E9"/>
    <w:rsid w:val="00B16EAC"/>
    <w:rsid w:val="00B259C6"/>
    <w:rsid w:val="00B3372D"/>
    <w:rsid w:val="00B404AA"/>
    <w:rsid w:val="00B53E83"/>
    <w:rsid w:val="00B77C4D"/>
    <w:rsid w:val="00B81D2A"/>
    <w:rsid w:val="00B91094"/>
    <w:rsid w:val="00B96C6F"/>
    <w:rsid w:val="00B96D8C"/>
    <w:rsid w:val="00BA4619"/>
    <w:rsid w:val="00BB0672"/>
    <w:rsid w:val="00BB3AA8"/>
    <w:rsid w:val="00BC3ABF"/>
    <w:rsid w:val="00C04240"/>
    <w:rsid w:val="00C0625B"/>
    <w:rsid w:val="00C073B3"/>
    <w:rsid w:val="00C23154"/>
    <w:rsid w:val="00C54C48"/>
    <w:rsid w:val="00C81E13"/>
    <w:rsid w:val="00C91F77"/>
    <w:rsid w:val="00CA25D5"/>
    <w:rsid w:val="00CA4B2B"/>
    <w:rsid w:val="00CC175E"/>
    <w:rsid w:val="00D15515"/>
    <w:rsid w:val="00D21AA4"/>
    <w:rsid w:val="00D60EF1"/>
    <w:rsid w:val="00DC67EB"/>
    <w:rsid w:val="00DC73E5"/>
    <w:rsid w:val="00DD20DA"/>
    <w:rsid w:val="00DE661A"/>
    <w:rsid w:val="00DE7885"/>
    <w:rsid w:val="00DF016A"/>
    <w:rsid w:val="00E0427E"/>
    <w:rsid w:val="00E13B9A"/>
    <w:rsid w:val="00E14175"/>
    <w:rsid w:val="00E41D8B"/>
    <w:rsid w:val="00E45BC8"/>
    <w:rsid w:val="00E53BD6"/>
    <w:rsid w:val="00E553C4"/>
    <w:rsid w:val="00E60A4C"/>
    <w:rsid w:val="00E85B96"/>
    <w:rsid w:val="00E916DB"/>
    <w:rsid w:val="00E932C8"/>
    <w:rsid w:val="00EA042D"/>
    <w:rsid w:val="00EA30C4"/>
    <w:rsid w:val="00EA3D02"/>
    <w:rsid w:val="00EE3F29"/>
    <w:rsid w:val="00F17814"/>
    <w:rsid w:val="00F2313C"/>
    <w:rsid w:val="00F2709A"/>
    <w:rsid w:val="00F51FA2"/>
    <w:rsid w:val="00F72892"/>
    <w:rsid w:val="00F73770"/>
    <w:rsid w:val="00F837A8"/>
    <w:rsid w:val="00F861F4"/>
    <w:rsid w:val="00FC3C5D"/>
    <w:rsid w:val="00FC4D1A"/>
    <w:rsid w:val="00FD5890"/>
    <w:rsid w:val="00FF2375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EB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4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4AF"/>
  </w:style>
  <w:style w:type="paragraph" w:styleId="a5">
    <w:name w:val="Balloon Text"/>
    <w:basedOn w:val="a"/>
    <w:link w:val="a6"/>
    <w:rsid w:val="00746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4694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A30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A30C4"/>
    <w:rPr>
      <w:sz w:val="24"/>
      <w:szCs w:val="24"/>
    </w:rPr>
  </w:style>
  <w:style w:type="paragraph" w:styleId="a9">
    <w:name w:val="Normal (Web)"/>
    <w:basedOn w:val="a"/>
    <w:unhideWhenUsed/>
    <w:rsid w:val="00C0625B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C0625B"/>
    <w:pPr>
      <w:jc w:val="both"/>
    </w:pPr>
    <w:rPr>
      <w:rFonts w:eastAsia="MS Mincho"/>
      <w:sz w:val="28"/>
      <w:lang w:eastAsia="ar-SA"/>
    </w:rPr>
  </w:style>
  <w:style w:type="character" w:customStyle="1" w:styleId="ab">
    <w:name w:val="Основной текст Знак"/>
    <w:link w:val="aa"/>
    <w:rsid w:val="00C0625B"/>
    <w:rPr>
      <w:rFonts w:eastAsia="MS Mincho"/>
      <w:sz w:val="28"/>
      <w:szCs w:val="24"/>
      <w:lang w:eastAsia="ar-SA"/>
    </w:rPr>
  </w:style>
  <w:style w:type="character" w:customStyle="1" w:styleId="ac">
    <w:name w:val="Цветовое выделение"/>
    <w:uiPriority w:val="99"/>
    <w:rsid w:val="00E0427E"/>
    <w:rPr>
      <w:b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E042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Таблицы (моноширинный)"/>
    <w:basedOn w:val="a"/>
    <w:next w:val="a"/>
    <w:uiPriority w:val="99"/>
    <w:rsid w:val="00E042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E042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rsid w:val="00E042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styleId="af0">
    <w:name w:val="Emphasis"/>
    <w:qFormat/>
    <w:rsid w:val="00E0427E"/>
    <w:rPr>
      <w:i/>
      <w:iCs/>
    </w:rPr>
  </w:style>
  <w:style w:type="character" w:styleId="af1">
    <w:name w:val="Hyperlink"/>
    <w:rsid w:val="009B3920"/>
    <w:rPr>
      <w:color w:val="0000FF"/>
      <w:u w:val="single"/>
    </w:rPr>
  </w:style>
  <w:style w:type="paragraph" w:styleId="3">
    <w:name w:val="Body Text Indent 3"/>
    <w:basedOn w:val="a"/>
    <w:link w:val="30"/>
    <w:rsid w:val="00656C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56CD9"/>
    <w:rPr>
      <w:sz w:val="16"/>
      <w:szCs w:val="16"/>
    </w:rPr>
  </w:style>
  <w:style w:type="paragraph" w:customStyle="1" w:styleId="10">
    <w:name w:val="Название1"/>
    <w:basedOn w:val="a"/>
    <w:link w:val="af2"/>
    <w:uiPriority w:val="99"/>
    <w:qFormat/>
    <w:rsid w:val="00656CD9"/>
    <w:pPr>
      <w:ind w:left="567" w:right="-766"/>
      <w:jc w:val="center"/>
    </w:pPr>
    <w:rPr>
      <w:b/>
      <w:sz w:val="28"/>
      <w:szCs w:val="20"/>
      <w:lang w:val="x-none" w:eastAsia="x-none"/>
    </w:rPr>
  </w:style>
  <w:style w:type="character" w:customStyle="1" w:styleId="af2">
    <w:name w:val="Название Знак"/>
    <w:link w:val="10"/>
    <w:uiPriority w:val="99"/>
    <w:rsid w:val="00656CD9"/>
    <w:rPr>
      <w:b/>
      <w:sz w:val="28"/>
      <w:lang w:val="x-none" w:eastAsia="x-none"/>
    </w:rPr>
  </w:style>
  <w:style w:type="table" w:styleId="af3">
    <w:name w:val="Table Grid"/>
    <w:basedOn w:val="a1"/>
    <w:rsid w:val="00BA4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D00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xtended-textshort">
    <w:name w:val="extended-text__short"/>
    <w:rsid w:val="005D0083"/>
  </w:style>
  <w:style w:type="character" w:customStyle="1" w:styleId="0pt">
    <w:name w:val="Основной текст + Интервал 0 pt"/>
    <w:basedOn w:val="a0"/>
    <w:rsid w:val="00F270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f4">
    <w:name w:val="Основной текст + Полужирный"/>
    <w:aliases w:val="Интервал 3 pt"/>
    <w:basedOn w:val="a0"/>
    <w:rsid w:val="00F2709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70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4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4AF"/>
  </w:style>
  <w:style w:type="paragraph" w:styleId="a5">
    <w:name w:val="Balloon Text"/>
    <w:basedOn w:val="a"/>
    <w:link w:val="a6"/>
    <w:rsid w:val="00746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4694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A30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A30C4"/>
    <w:rPr>
      <w:sz w:val="24"/>
      <w:szCs w:val="24"/>
    </w:rPr>
  </w:style>
  <w:style w:type="paragraph" w:styleId="a9">
    <w:name w:val="Normal (Web)"/>
    <w:basedOn w:val="a"/>
    <w:unhideWhenUsed/>
    <w:rsid w:val="00C0625B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C0625B"/>
    <w:pPr>
      <w:jc w:val="both"/>
    </w:pPr>
    <w:rPr>
      <w:rFonts w:eastAsia="MS Mincho"/>
      <w:sz w:val="28"/>
      <w:lang w:eastAsia="ar-SA"/>
    </w:rPr>
  </w:style>
  <w:style w:type="character" w:customStyle="1" w:styleId="ab">
    <w:name w:val="Основной текст Знак"/>
    <w:link w:val="aa"/>
    <w:rsid w:val="00C0625B"/>
    <w:rPr>
      <w:rFonts w:eastAsia="MS Mincho"/>
      <w:sz w:val="28"/>
      <w:szCs w:val="24"/>
      <w:lang w:eastAsia="ar-SA"/>
    </w:rPr>
  </w:style>
  <w:style w:type="character" w:customStyle="1" w:styleId="ac">
    <w:name w:val="Цветовое выделение"/>
    <w:uiPriority w:val="99"/>
    <w:rsid w:val="00E0427E"/>
    <w:rPr>
      <w:b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E042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Таблицы (моноширинный)"/>
    <w:basedOn w:val="a"/>
    <w:next w:val="a"/>
    <w:uiPriority w:val="99"/>
    <w:rsid w:val="00E042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E042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Основной текст1"/>
    <w:rsid w:val="00E042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styleId="af0">
    <w:name w:val="Emphasis"/>
    <w:qFormat/>
    <w:rsid w:val="00E0427E"/>
    <w:rPr>
      <w:i/>
      <w:iCs/>
    </w:rPr>
  </w:style>
  <w:style w:type="character" w:styleId="af1">
    <w:name w:val="Hyperlink"/>
    <w:rsid w:val="009B3920"/>
    <w:rPr>
      <w:color w:val="0000FF"/>
      <w:u w:val="single"/>
    </w:rPr>
  </w:style>
  <w:style w:type="paragraph" w:styleId="3">
    <w:name w:val="Body Text Indent 3"/>
    <w:basedOn w:val="a"/>
    <w:link w:val="30"/>
    <w:rsid w:val="00656C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56CD9"/>
    <w:rPr>
      <w:sz w:val="16"/>
      <w:szCs w:val="16"/>
    </w:rPr>
  </w:style>
  <w:style w:type="paragraph" w:customStyle="1" w:styleId="10">
    <w:name w:val="Название1"/>
    <w:basedOn w:val="a"/>
    <w:link w:val="af2"/>
    <w:uiPriority w:val="99"/>
    <w:qFormat/>
    <w:rsid w:val="00656CD9"/>
    <w:pPr>
      <w:ind w:left="567" w:right="-766"/>
      <w:jc w:val="center"/>
    </w:pPr>
    <w:rPr>
      <w:b/>
      <w:sz w:val="28"/>
      <w:szCs w:val="20"/>
      <w:lang w:val="x-none" w:eastAsia="x-none"/>
    </w:rPr>
  </w:style>
  <w:style w:type="character" w:customStyle="1" w:styleId="af2">
    <w:name w:val="Название Знак"/>
    <w:link w:val="10"/>
    <w:uiPriority w:val="99"/>
    <w:rsid w:val="00656CD9"/>
    <w:rPr>
      <w:b/>
      <w:sz w:val="28"/>
      <w:lang w:val="x-none" w:eastAsia="x-none"/>
    </w:rPr>
  </w:style>
  <w:style w:type="table" w:styleId="af3">
    <w:name w:val="Table Grid"/>
    <w:basedOn w:val="a1"/>
    <w:rsid w:val="00BA4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D00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xtended-textshort">
    <w:name w:val="extended-text__short"/>
    <w:rsid w:val="005D0083"/>
  </w:style>
  <w:style w:type="character" w:customStyle="1" w:styleId="0pt">
    <w:name w:val="Основной текст + Интервал 0 pt"/>
    <w:basedOn w:val="a0"/>
    <w:rsid w:val="00F2709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f4">
    <w:name w:val="Основной текст + Полужирный"/>
    <w:aliases w:val="Интервал 3 pt"/>
    <w:basedOn w:val="a0"/>
    <w:rsid w:val="00F2709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70"/>
      <w:w w:val="100"/>
      <w:position w:val="0"/>
      <w:sz w:val="24"/>
      <w:szCs w:val="24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rg@tatprofr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rprk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Реском</Company>
  <LinksUpToDate>false</LinksUpToDate>
  <CharactersWithSpaces>1838</CharactersWithSpaces>
  <SharedDoc>false</SharedDoc>
  <HLinks>
    <vt:vector size="12" baseType="variant">
      <vt:variant>
        <vt:i4>7995462</vt:i4>
      </vt:variant>
      <vt:variant>
        <vt:i4>3</vt:i4>
      </vt:variant>
      <vt:variant>
        <vt:i4>0</vt:i4>
      </vt:variant>
      <vt:variant>
        <vt:i4>5</vt:i4>
      </vt:variant>
      <vt:variant>
        <vt:lpwstr>mailto:info@tatprofrk.ru</vt:lpwstr>
      </vt:variant>
      <vt:variant>
        <vt:lpwstr/>
      </vt:variant>
      <vt:variant>
        <vt:i4>589831</vt:i4>
      </vt:variant>
      <vt:variant>
        <vt:i4>0</vt:i4>
      </vt:variant>
      <vt:variant>
        <vt:i4>0</vt:i4>
      </vt:variant>
      <vt:variant>
        <vt:i4>5</vt:i4>
      </vt:variant>
      <vt:variant>
        <vt:lpwstr>http://www.tatprofrk.ru/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Сабитова АФ</cp:lastModifiedBy>
  <cp:revision>6</cp:revision>
  <cp:lastPrinted>2020-02-06T14:28:00Z</cp:lastPrinted>
  <dcterms:created xsi:type="dcterms:W3CDTF">2024-12-10T09:52:00Z</dcterms:created>
  <dcterms:modified xsi:type="dcterms:W3CDTF">2024-12-23T12:54:00Z</dcterms:modified>
</cp:coreProperties>
</file>